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CF9" w:rsidRDefault="00A91CF9" w:rsidP="00A91CF9">
      <w:r>
        <w:rPr>
          <w:noProof/>
          <w:lang w:eastAsia="ru-RU"/>
        </w:rPr>
        <w:drawing>
          <wp:inline distT="0" distB="0" distL="0" distR="0">
            <wp:extent cx="5940425" cy="33413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CdGEjYWLTjYQiwXX4o32ANxYGRPCMjN53x95-t_ONJAFJ3xbnKMasGHDvl7f4Bxd4aS8S-unJRryplGlD6wvDm-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1CF9" w:rsidRPr="00A91CF9" w:rsidRDefault="00A91CF9" w:rsidP="00A91CF9">
      <w:pPr>
        <w:jc w:val="both"/>
      </w:pPr>
      <w:r w:rsidRPr="00A91CF9">
        <w:t>Как посмотреть историю начислений и платежей за ЖКУ</w:t>
      </w:r>
    </w:p>
    <w:p w:rsidR="00A91CF9" w:rsidRPr="00A91CF9" w:rsidRDefault="00A91CF9" w:rsidP="00A91CF9">
      <w:pPr>
        <w:jc w:val="both"/>
      </w:pPr>
      <w:r w:rsidRPr="00A91CF9">
        <w:t>Если начисления в новой квитанции отличаются от предыдущих, проверить информацию и сверить суммы оплат и стоимость услуг за прошлые месяцы можно в приложении «</w:t>
      </w:r>
      <w:proofErr w:type="spellStart"/>
      <w:r w:rsidRPr="00A91CF9">
        <w:t>Госуслуги</w:t>
      </w:r>
      <w:proofErr w:type="spellEnd"/>
      <w:r w:rsidRPr="00A91CF9">
        <w:t xml:space="preserve"> Дом».</w:t>
      </w:r>
    </w:p>
    <w:p w:rsidR="00A91CF9" w:rsidRPr="00A91CF9" w:rsidRDefault="00A91CF9" w:rsidP="00A91CF9">
      <w:pPr>
        <w:jc w:val="both"/>
      </w:pPr>
      <w:r w:rsidRPr="00A91CF9">
        <w:t>Что показывает история</w:t>
      </w:r>
    </w:p>
    <w:p w:rsidR="00A91CF9" w:rsidRPr="00A91CF9" w:rsidRDefault="00A91CF9" w:rsidP="00A91CF9">
      <w:pPr>
        <w:jc w:val="both"/>
      </w:pPr>
      <w:r w:rsidRPr="00A91CF9">
        <w:t xml:space="preserve">В приложении собраны начисления и платежи за прошлые периоды. Данные поступают из ГИС ЖКХ, куда их вносят управляющие и </w:t>
      </w:r>
      <w:proofErr w:type="spellStart"/>
      <w:r w:rsidRPr="00A91CF9">
        <w:t>ресурсоснабжающие</w:t>
      </w:r>
      <w:proofErr w:type="spellEnd"/>
      <w:r w:rsidRPr="00A91CF9">
        <w:t xml:space="preserve"> организации. Так удобно сравнивать квитанции между собой и следить за расходами на коммунальные услуги.</w:t>
      </w:r>
    </w:p>
    <w:p w:rsidR="00A91CF9" w:rsidRPr="00A91CF9" w:rsidRDefault="00A91CF9" w:rsidP="00A91CF9">
      <w:pPr>
        <w:jc w:val="both"/>
      </w:pPr>
      <w:r w:rsidRPr="00A91CF9">
        <w:t>Как посмотреть историю</w:t>
      </w:r>
    </w:p>
    <w:p w:rsidR="00A91CF9" w:rsidRPr="00A91CF9" w:rsidRDefault="00A91CF9" w:rsidP="00A91CF9">
      <w:pPr>
        <w:jc w:val="both"/>
      </w:pPr>
      <w:r w:rsidRPr="00A91CF9">
        <w:t>1. Откройте приложение и на главном экране выберите раздел «Счета ЖКУ» или перейдите во вкладку «Счета» в нижней панели меню.</w:t>
      </w:r>
    </w:p>
    <w:p w:rsidR="00A91CF9" w:rsidRPr="00A91CF9" w:rsidRDefault="00A91CF9" w:rsidP="00A91CF9">
      <w:pPr>
        <w:jc w:val="both"/>
      </w:pPr>
      <w:r w:rsidRPr="00A91CF9">
        <w:t>2. Нажмите на строку «История начислений и платежей».</w:t>
      </w:r>
    </w:p>
    <w:p w:rsidR="00A91CF9" w:rsidRPr="00A91CF9" w:rsidRDefault="00A91CF9" w:rsidP="00A91CF9">
      <w:pPr>
        <w:jc w:val="both"/>
      </w:pPr>
      <w:r w:rsidRPr="00A91CF9">
        <w:t>3. Нажмите на значок календаря, выберите нужный период и нажмите «Применить».</w:t>
      </w:r>
    </w:p>
    <w:p w:rsidR="00A91CF9" w:rsidRPr="00A91CF9" w:rsidRDefault="00A91CF9" w:rsidP="00A91CF9">
      <w:pPr>
        <w:jc w:val="both"/>
      </w:pPr>
      <w:r w:rsidRPr="00A91CF9">
        <w:t>4. Откройте интересующую квитанцию. Для полной детализации нажмите «Посмотреть квитанцию», приложение покажет электронный документ.</w:t>
      </w:r>
    </w:p>
    <w:p w:rsidR="00A91CF9" w:rsidRPr="00A91CF9" w:rsidRDefault="00A91CF9" w:rsidP="00A91CF9">
      <w:pPr>
        <w:jc w:val="both"/>
      </w:pPr>
      <w:r w:rsidRPr="00A91CF9">
        <w:t>Важно знать</w:t>
      </w:r>
    </w:p>
    <w:p w:rsidR="00A91CF9" w:rsidRPr="00A91CF9" w:rsidRDefault="00A91CF9" w:rsidP="00A91CF9">
      <w:pPr>
        <w:jc w:val="both"/>
      </w:pPr>
      <w:r w:rsidRPr="00A91CF9">
        <w:t>Оплата, проведённая через сторонние приложения или банки, может отображаться с небольшой задержкой, поэтому актуальный статус платежа лучше уточнять через несколько дней.</w:t>
      </w:r>
    </w:p>
    <w:p w:rsidR="00A91CF9" w:rsidRPr="00A91CF9" w:rsidRDefault="00A91CF9" w:rsidP="00A91CF9">
      <w:pPr>
        <w:jc w:val="both"/>
      </w:pPr>
      <w:r w:rsidRPr="00A91CF9">
        <w:t>Если после сверки остались вопросы по начислениям, направьте заявку в управляющую организацию через раздел «Заявки» и приложите фото квитанции. Для удобства пользователей подавать заявки можно непосредственно на странице конкретной квитанции, чтобы информация о суммах и вопросы по ним всегда была под рукой.</w:t>
      </w:r>
    </w:p>
    <w:p w:rsidR="00A91CF9" w:rsidRPr="00A91CF9" w:rsidRDefault="00A91CF9" w:rsidP="00A91CF9">
      <w:pPr>
        <w:jc w:val="both"/>
      </w:pPr>
      <w:r w:rsidRPr="00A91CF9">
        <w:t>Скачивайте «</w:t>
      </w:r>
      <w:proofErr w:type="spellStart"/>
      <w:r w:rsidRPr="00A91CF9">
        <w:t>Госуслуги</w:t>
      </w:r>
      <w:proofErr w:type="spellEnd"/>
      <w:r w:rsidRPr="00A91CF9">
        <w:t xml:space="preserve"> Дом» по ссылке </w:t>
      </w:r>
      <w:hyperlink r:id="rId5" w:tgtFrame="_blank" w:history="1">
        <w:r w:rsidRPr="00A91CF9">
          <w:rPr>
            <w:rStyle w:val="a3"/>
          </w:rPr>
          <w:t>vk.cc/cR4yK6</w:t>
        </w:r>
      </w:hyperlink>
      <w:r w:rsidRPr="00A91CF9">
        <w:t xml:space="preserve"> и держите расходы на коммунальные услуги под контролем.</w:t>
      </w:r>
    </w:p>
    <w:p w:rsidR="003F1747" w:rsidRDefault="00A91CF9">
      <w:bookmarkStart w:id="0" w:name="_GoBack"/>
      <w:bookmarkEnd w:id="0"/>
    </w:p>
    <w:sectPr w:rsidR="003F17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10C"/>
    <w:rsid w:val="0021121E"/>
    <w:rsid w:val="004D2EE1"/>
    <w:rsid w:val="00A91CF9"/>
    <w:rsid w:val="00B31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43154"/>
  <w15:chartTrackingRefBased/>
  <w15:docId w15:val="{E6EF6756-66D0-474B-9A31-AFF115321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1C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64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39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52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5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09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782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624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17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917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8203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420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5550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3688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9630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3510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63439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6975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1559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4155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8916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2935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6900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112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91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ru/away.php?to=https%3A%2F%2Fvk.cc%2FcR4yK6&amp;utf=1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1357</Characters>
  <Application>Microsoft Office Word</Application>
  <DocSecurity>0</DocSecurity>
  <Lines>11</Lines>
  <Paragraphs>3</Paragraphs>
  <ScaleCrop>false</ScaleCrop>
  <Company>diakov.net</Company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2026-10-20T02:22:00Z</dcterms:created>
  <dcterms:modified xsi:type="dcterms:W3CDTF">2026-10-20T02:23:00Z</dcterms:modified>
</cp:coreProperties>
</file>